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D87" w:rsidRPr="00853D87" w:rsidRDefault="00853D87" w:rsidP="00853D87">
      <w:pPr>
        <w:rPr>
          <w:rFonts w:ascii="Arial" w:hAnsi="Arial" w:cs="Arial"/>
        </w:rPr>
      </w:pPr>
      <w:r>
        <w:rPr>
          <w:rFonts w:ascii="Arial" w:hAnsi="Arial" w:cs="Arial"/>
          <w:b/>
          <w:sz w:val="30"/>
        </w:rPr>
        <w:t>Module 7 - Beoordelen leermiddelen</w:t>
      </w:r>
      <w:r>
        <w:rPr>
          <w:rFonts w:ascii="Arial" w:hAnsi="Arial" w:cs="Arial"/>
          <w:b/>
          <w:sz w:val="30"/>
        </w:rPr>
        <w:br/>
      </w:r>
      <w:r>
        <w:rPr>
          <w:rFonts w:ascii="Arial" w:hAnsi="Arial" w:cs="Arial"/>
          <w:b/>
          <w:sz w:val="30"/>
        </w:rPr>
        <w:br/>
      </w:r>
      <w:bookmarkStart w:id="0" w:name="_GoBack"/>
      <w:r w:rsidRPr="00853D87">
        <w:rPr>
          <w:rFonts w:ascii="Arial" w:hAnsi="Arial" w:cs="Arial"/>
        </w:rPr>
        <w:t>Uitgebreide opzet</w:t>
      </w:r>
    </w:p>
    <w:bookmarkEnd w:id="0"/>
    <w:p w:rsidR="00853D87" w:rsidRDefault="00853D87" w:rsidP="00853D87">
      <w:pPr>
        <w:rPr>
          <w:rFonts w:ascii="Arial" w:hAnsi="Arial" w:cs="Arial"/>
          <w:b/>
          <w:sz w:val="30"/>
        </w:rPr>
      </w:pPr>
    </w:p>
    <w:p w:rsidR="00853D87" w:rsidRDefault="00853D87" w:rsidP="00853D87">
      <w:pPr>
        <w:numPr>
          <w:ilvl w:val="0"/>
          <w:numId w:val="3"/>
        </w:numPr>
        <w:rPr>
          <w:rFonts w:ascii="Arial" w:hAnsi="Arial" w:cs="Arial"/>
          <w:b/>
        </w:rPr>
      </w:pPr>
      <w:r>
        <w:rPr>
          <w:rFonts w:ascii="Arial" w:hAnsi="Arial" w:cs="Arial"/>
          <w:b/>
        </w:rPr>
        <w:t>Introductie</w:t>
      </w:r>
    </w:p>
    <w:p w:rsidR="00853D87" w:rsidRDefault="00853D87" w:rsidP="00853D87">
      <w:pPr>
        <w:ind w:left="360"/>
        <w:rPr>
          <w:rFonts w:ascii="Arial" w:hAnsi="Arial" w:cs="Arial"/>
          <w:u w:val="single"/>
        </w:rPr>
      </w:pPr>
      <w:r>
        <w:rPr>
          <w:rFonts w:ascii="Arial" w:hAnsi="Arial" w:cs="Arial"/>
          <w:u w:val="single"/>
        </w:rPr>
        <w:t>Inhoud</w:t>
      </w:r>
    </w:p>
    <w:p w:rsidR="00853D87" w:rsidRDefault="00853D87" w:rsidP="00853D87">
      <w:pPr>
        <w:numPr>
          <w:ilvl w:val="0"/>
          <w:numId w:val="4"/>
        </w:numPr>
        <w:rPr>
          <w:rFonts w:ascii="Arial" w:hAnsi="Arial" w:cs="Arial"/>
        </w:rPr>
      </w:pPr>
      <w:r>
        <w:rPr>
          <w:rFonts w:ascii="Arial" w:hAnsi="Arial" w:cs="Arial"/>
        </w:rPr>
        <w:t>Kennismaken</w:t>
      </w:r>
    </w:p>
    <w:p w:rsidR="00853D87" w:rsidRDefault="00853D87" w:rsidP="00853D87">
      <w:pPr>
        <w:numPr>
          <w:ilvl w:val="0"/>
          <w:numId w:val="4"/>
        </w:numPr>
        <w:rPr>
          <w:rFonts w:ascii="Arial" w:hAnsi="Arial" w:cs="Arial"/>
        </w:rPr>
      </w:pPr>
      <w:r>
        <w:rPr>
          <w:rFonts w:ascii="Arial" w:hAnsi="Arial" w:cs="Arial"/>
        </w:rPr>
        <w:t>Aangeven wat het doel is van dit blok</w:t>
      </w:r>
    </w:p>
    <w:p w:rsidR="00853D87" w:rsidRDefault="00853D87" w:rsidP="00853D87">
      <w:pPr>
        <w:numPr>
          <w:ilvl w:val="0"/>
          <w:numId w:val="4"/>
        </w:numPr>
        <w:rPr>
          <w:rFonts w:ascii="Arial" w:hAnsi="Arial" w:cs="Arial"/>
        </w:rPr>
      </w:pPr>
      <w:r>
        <w:rPr>
          <w:rFonts w:ascii="Arial" w:hAnsi="Arial" w:cs="Arial"/>
        </w:rPr>
        <w:t xml:space="preserve">Programma </w:t>
      </w:r>
    </w:p>
    <w:p w:rsidR="00853D87" w:rsidRDefault="00853D87" w:rsidP="00853D87">
      <w:pPr>
        <w:ind w:left="360"/>
        <w:rPr>
          <w:rFonts w:ascii="Arial" w:hAnsi="Arial" w:cs="Arial"/>
        </w:rPr>
      </w:pPr>
      <w:r>
        <w:rPr>
          <w:rFonts w:ascii="Arial" w:hAnsi="Arial" w:cs="Arial"/>
          <w:u w:val="single"/>
        </w:rPr>
        <w:t>Materiaal</w:t>
      </w:r>
      <w:r>
        <w:rPr>
          <w:rFonts w:ascii="Arial" w:hAnsi="Arial" w:cs="Arial"/>
        </w:rPr>
        <w:tab/>
        <w:t xml:space="preserve"> </w:t>
      </w:r>
      <w:r>
        <w:rPr>
          <w:rFonts w:ascii="Arial" w:hAnsi="Arial" w:cs="Arial"/>
        </w:rPr>
        <w:tab/>
        <w:t>presentatie</w:t>
      </w:r>
    </w:p>
    <w:p w:rsidR="00853D87" w:rsidRDefault="00853D87" w:rsidP="00853D87">
      <w:pPr>
        <w:ind w:left="360"/>
        <w:rPr>
          <w:rFonts w:ascii="Arial" w:hAnsi="Arial" w:cs="Arial"/>
        </w:rPr>
      </w:pPr>
      <w:r>
        <w:rPr>
          <w:rFonts w:ascii="Arial" w:hAnsi="Arial" w:cs="Arial"/>
          <w:u w:val="single"/>
        </w:rPr>
        <w:t>Tijd</w:t>
      </w:r>
      <w:r>
        <w:rPr>
          <w:rFonts w:ascii="Arial" w:hAnsi="Arial" w:cs="Arial"/>
        </w:rPr>
        <w:t xml:space="preserve"> </w:t>
      </w:r>
      <w:r>
        <w:rPr>
          <w:rFonts w:ascii="Arial" w:hAnsi="Arial" w:cs="Arial"/>
        </w:rPr>
        <w:tab/>
      </w:r>
      <w:r>
        <w:rPr>
          <w:rFonts w:ascii="Arial" w:hAnsi="Arial" w:cs="Arial"/>
        </w:rPr>
        <w:tab/>
        <w:t>+/- 10 min</w:t>
      </w:r>
    </w:p>
    <w:p w:rsidR="00853D87" w:rsidRDefault="00853D87" w:rsidP="00853D87">
      <w:pPr>
        <w:ind w:left="360"/>
        <w:rPr>
          <w:rFonts w:ascii="Arial" w:hAnsi="Arial" w:cs="Arial"/>
        </w:rPr>
      </w:pPr>
    </w:p>
    <w:p w:rsidR="00853D87" w:rsidRDefault="00853D87" w:rsidP="00853D87">
      <w:pPr>
        <w:ind w:left="360"/>
        <w:rPr>
          <w:rFonts w:ascii="Arial" w:hAnsi="Arial" w:cs="Arial"/>
        </w:rPr>
      </w:pPr>
    </w:p>
    <w:p w:rsidR="00853D87" w:rsidRDefault="00853D87" w:rsidP="00853D87">
      <w:pPr>
        <w:numPr>
          <w:ilvl w:val="0"/>
          <w:numId w:val="3"/>
        </w:numPr>
        <w:rPr>
          <w:rFonts w:ascii="Arial" w:hAnsi="Arial" w:cs="Arial"/>
          <w:b/>
        </w:rPr>
      </w:pPr>
      <w:r>
        <w:rPr>
          <w:rFonts w:ascii="Arial" w:hAnsi="Arial" w:cs="Arial"/>
          <w:b/>
        </w:rPr>
        <w:t>Beoordelen bestaand materiaal</w:t>
      </w:r>
    </w:p>
    <w:p w:rsidR="00853D87" w:rsidRDefault="00853D87" w:rsidP="00853D87">
      <w:pPr>
        <w:ind w:left="360"/>
        <w:rPr>
          <w:rFonts w:ascii="Arial" w:hAnsi="Arial" w:cs="Arial"/>
        </w:rPr>
      </w:pPr>
      <w:r>
        <w:rPr>
          <w:rFonts w:ascii="Arial" w:hAnsi="Arial" w:cs="Arial"/>
          <w:u w:val="single"/>
        </w:rPr>
        <w:t>Inhoud</w:t>
      </w:r>
      <w:r>
        <w:rPr>
          <w:rFonts w:ascii="Arial" w:hAnsi="Arial" w:cs="Arial"/>
          <w:i/>
        </w:rPr>
        <w:tab/>
      </w:r>
      <w:r>
        <w:rPr>
          <w:rFonts w:ascii="Arial" w:hAnsi="Arial" w:cs="Arial"/>
          <w:i/>
        </w:rPr>
        <w:tab/>
      </w:r>
      <w:r>
        <w:rPr>
          <w:rFonts w:ascii="Arial" w:hAnsi="Arial" w:cs="Arial"/>
        </w:rPr>
        <w:t xml:space="preserve">Bekijken en beoordelen van bestaande digitale leermiddelen. </w:t>
      </w:r>
    </w:p>
    <w:p w:rsidR="00853D87" w:rsidRDefault="00853D87" w:rsidP="00853D87">
      <w:pPr>
        <w:ind w:left="2124" w:hanging="1764"/>
        <w:rPr>
          <w:rFonts w:ascii="Arial" w:hAnsi="Arial" w:cs="Arial"/>
        </w:rPr>
      </w:pPr>
      <w:r>
        <w:rPr>
          <w:rFonts w:ascii="Arial" w:hAnsi="Arial" w:cs="Arial"/>
          <w:u w:val="single"/>
        </w:rPr>
        <w:t>Doel</w:t>
      </w:r>
      <w:r>
        <w:rPr>
          <w:rFonts w:ascii="Arial" w:hAnsi="Arial" w:cs="Arial"/>
        </w:rPr>
        <w:tab/>
        <w:t xml:space="preserve">Docenten worden zich bewust waar je op kunt letten als je een leermiddel beoordeelt op kwaliteit en bruikbaarheid. </w:t>
      </w:r>
    </w:p>
    <w:p w:rsidR="00853D87" w:rsidRDefault="00853D87" w:rsidP="00853D87">
      <w:pPr>
        <w:ind w:left="2124" w:hanging="1764"/>
        <w:rPr>
          <w:rFonts w:ascii="Arial" w:hAnsi="Arial" w:cs="Arial"/>
        </w:rPr>
      </w:pPr>
      <w:r>
        <w:rPr>
          <w:rFonts w:ascii="Arial" w:hAnsi="Arial" w:cs="Arial"/>
          <w:u w:val="single"/>
        </w:rPr>
        <w:t>Werkvorm</w:t>
      </w:r>
      <w:r>
        <w:rPr>
          <w:rFonts w:ascii="Arial" w:hAnsi="Arial" w:cs="Arial"/>
        </w:rPr>
        <w:t xml:space="preserve"> </w:t>
      </w:r>
      <w:r>
        <w:rPr>
          <w:rFonts w:ascii="Arial" w:hAnsi="Arial" w:cs="Arial"/>
        </w:rPr>
        <w:tab/>
        <w:t xml:space="preserve">Docenten gaan verschillende digitale leermiddelen globaal beoordelen. De beoordeling vullen ze in de tabel in. De tabel bevat een lijstje met verschillende digitale leermiddelen. De tweede kolom geeft aan wat voor soort leermiddel het is. In de derde kolom kunnen ze hun eigen mening geven met onderbouwing. </w:t>
      </w:r>
      <w:r>
        <w:rPr>
          <w:rFonts w:ascii="Arial" w:hAnsi="Arial" w:cs="Arial"/>
        </w:rPr>
        <w:br/>
        <w:t>Bij nabespreking ingaan op de punten waar de docenten op gelet hebben bij de beoordeling. Waarom is het leermiddel goed of juist minder goed?</w:t>
      </w:r>
    </w:p>
    <w:p w:rsidR="00853D87" w:rsidRDefault="00853D87" w:rsidP="00853D87">
      <w:pPr>
        <w:ind w:left="2124" w:hanging="1764"/>
        <w:rPr>
          <w:rFonts w:ascii="Arial" w:hAnsi="Arial" w:cs="Arial"/>
        </w:rPr>
      </w:pPr>
      <w:r>
        <w:rPr>
          <w:rFonts w:ascii="Arial" w:hAnsi="Arial" w:cs="Arial"/>
          <w:u w:val="single"/>
        </w:rPr>
        <w:t>Achtergrond</w:t>
      </w:r>
      <w:r>
        <w:rPr>
          <w:rFonts w:ascii="Arial" w:hAnsi="Arial" w:cs="Arial"/>
        </w:rPr>
        <w:tab/>
        <w:t xml:space="preserve">Bij de beoordeling is het belangrijk het soort leermiddel te benoemen. De kwaliteit en inzet van materiaal hangt altijd samen met het doel van het leermiddel. Deze link moet duidelijk gelegd worden bij de beoordeling. </w:t>
      </w:r>
    </w:p>
    <w:p w:rsidR="00853D87" w:rsidRDefault="00853D87" w:rsidP="00853D87">
      <w:pPr>
        <w:ind w:left="2124" w:hanging="1764"/>
        <w:rPr>
          <w:rFonts w:ascii="Arial" w:hAnsi="Arial" w:cs="Arial"/>
        </w:rPr>
      </w:pPr>
      <w:r>
        <w:rPr>
          <w:rFonts w:ascii="Arial" w:hAnsi="Arial" w:cs="Arial"/>
          <w:u w:val="single"/>
        </w:rPr>
        <w:t>Materiaal</w:t>
      </w:r>
      <w:r>
        <w:rPr>
          <w:rFonts w:ascii="Arial" w:hAnsi="Arial" w:cs="Arial"/>
        </w:rPr>
        <w:t xml:space="preserve"> </w:t>
      </w:r>
      <w:r>
        <w:rPr>
          <w:rFonts w:ascii="Arial" w:hAnsi="Arial" w:cs="Arial"/>
        </w:rPr>
        <w:tab/>
        <w:t>Verschillende digitale leermiddelen (zoveel mogelijk aansluitend op de doelgroep en onderwerp)</w:t>
      </w:r>
    </w:p>
    <w:p w:rsidR="00853D87" w:rsidRDefault="00853D87" w:rsidP="00853D87">
      <w:pPr>
        <w:ind w:left="2124" w:hanging="1764"/>
        <w:rPr>
          <w:rFonts w:ascii="Arial" w:hAnsi="Arial" w:cs="Arial"/>
        </w:rPr>
      </w:pPr>
      <w:r>
        <w:rPr>
          <w:rFonts w:ascii="Arial" w:hAnsi="Arial" w:cs="Arial"/>
          <w:u w:val="single"/>
        </w:rPr>
        <w:t>Tijd</w:t>
      </w:r>
      <w:r>
        <w:rPr>
          <w:rFonts w:ascii="Arial" w:hAnsi="Arial" w:cs="Arial"/>
        </w:rPr>
        <w:t xml:space="preserve"> </w:t>
      </w:r>
      <w:r>
        <w:rPr>
          <w:rFonts w:ascii="Arial" w:hAnsi="Arial" w:cs="Arial"/>
        </w:rPr>
        <w:tab/>
        <w:t>40 minuten (25 min. bekijken en 15 min. nabespreken)</w:t>
      </w:r>
    </w:p>
    <w:p w:rsidR="00853D87" w:rsidRDefault="00853D87" w:rsidP="00853D87">
      <w:pPr>
        <w:ind w:left="360"/>
        <w:rPr>
          <w:rFonts w:ascii="Arial" w:hAnsi="Arial" w:cs="Arial"/>
          <w:b/>
        </w:rPr>
      </w:pPr>
    </w:p>
    <w:p w:rsidR="00853D87" w:rsidRDefault="00853D87" w:rsidP="00853D87">
      <w:pPr>
        <w:ind w:left="360"/>
        <w:rPr>
          <w:rFonts w:ascii="Arial" w:hAnsi="Arial" w:cs="Arial"/>
          <w:b/>
        </w:rPr>
      </w:pPr>
    </w:p>
    <w:p w:rsidR="00853D87" w:rsidRDefault="00853D87" w:rsidP="00853D87">
      <w:pPr>
        <w:numPr>
          <w:ilvl w:val="0"/>
          <w:numId w:val="3"/>
        </w:numPr>
        <w:rPr>
          <w:rFonts w:ascii="Arial" w:hAnsi="Arial" w:cs="Arial"/>
          <w:b/>
        </w:rPr>
      </w:pPr>
      <w:r>
        <w:rPr>
          <w:rFonts w:ascii="Arial" w:hAnsi="Arial" w:cs="Arial"/>
          <w:b/>
        </w:rPr>
        <w:t xml:space="preserve">Gebruik checklist </w:t>
      </w:r>
    </w:p>
    <w:p w:rsidR="00853D87" w:rsidRDefault="00853D87" w:rsidP="00853D87">
      <w:pPr>
        <w:ind w:left="360"/>
        <w:rPr>
          <w:rFonts w:ascii="Arial" w:hAnsi="Arial" w:cs="Arial"/>
        </w:rPr>
      </w:pPr>
      <w:r>
        <w:rPr>
          <w:rFonts w:ascii="Arial" w:hAnsi="Arial" w:cs="Arial"/>
          <w:u w:val="single"/>
        </w:rPr>
        <w:t>Inhoud</w:t>
      </w:r>
      <w:r>
        <w:rPr>
          <w:rFonts w:ascii="Arial" w:hAnsi="Arial" w:cs="Arial"/>
          <w:i/>
        </w:rPr>
        <w:tab/>
      </w:r>
      <w:r>
        <w:rPr>
          <w:rFonts w:ascii="Arial" w:hAnsi="Arial" w:cs="Arial"/>
          <w:i/>
        </w:rPr>
        <w:tab/>
      </w:r>
      <w:r>
        <w:rPr>
          <w:rFonts w:ascii="Arial" w:hAnsi="Arial" w:cs="Arial"/>
        </w:rPr>
        <w:t>Zelfde materialen</w:t>
      </w:r>
      <w:r>
        <w:rPr>
          <w:rFonts w:ascii="Arial" w:hAnsi="Arial" w:cs="Arial"/>
          <w:i/>
        </w:rPr>
        <w:t xml:space="preserve"> </w:t>
      </w:r>
      <w:r>
        <w:rPr>
          <w:rFonts w:ascii="Arial" w:hAnsi="Arial" w:cs="Arial"/>
        </w:rPr>
        <w:t>beoordelen met een criterialijst.</w:t>
      </w:r>
    </w:p>
    <w:p w:rsidR="00853D87" w:rsidRDefault="00853D87" w:rsidP="00853D87">
      <w:pPr>
        <w:ind w:left="2124" w:hanging="1764"/>
        <w:rPr>
          <w:rFonts w:ascii="Arial" w:hAnsi="Arial" w:cs="Arial"/>
        </w:rPr>
      </w:pPr>
      <w:r>
        <w:rPr>
          <w:rFonts w:ascii="Arial" w:hAnsi="Arial" w:cs="Arial"/>
          <w:u w:val="single"/>
        </w:rPr>
        <w:t>Doel</w:t>
      </w:r>
      <w:r>
        <w:rPr>
          <w:rFonts w:ascii="Arial" w:hAnsi="Arial" w:cs="Arial"/>
        </w:rPr>
        <w:tab/>
        <w:t xml:space="preserve">Docenten leren een checklist gebruiken bij het beoordelen van leermiddelen. </w:t>
      </w:r>
    </w:p>
    <w:p w:rsidR="00853D87" w:rsidRDefault="00853D87" w:rsidP="00853D87">
      <w:pPr>
        <w:ind w:left="2124" w:hanging="1764"/>
        <w:rPr>
          <w:rFonts w:ascii="Arial" w:hAnsi="Arial" w:cs="Arial"/>
        </w:rPr>
      </w:pPr>
      <w:r>
        <w:rPr>
          <w:rFonts w:ascii="Arial" w:hAnsi="Arial" w:cs="Arial"/>
          <w:u w:val="single"/>
        </w:rPr>
        <w:t>Werkvorm</w:t>
      </w:r>
      <w:r>
        <w:rPr>
          <w:rFonts w:ascii="Arial" w:hAnsi="Arial" w:cs="Arial"/>
        </w:rPr>
        <w:t xml:space="preserve"> </w:t>
      </w:r>
      <w:r>
        <w:rPr>
          <w:rFonts w:ascii="Arial" w:hAnsi="Arial" w:cs="Arial"/>
        </w:rPr>
        <w:tab/>
        <w:t xml:space="preserve">Uit dezelfde lijst met leermiddelen krijgt ieder duo twee leermiddelen. Deze gaan ze nogmaals uitgebreider beoordelen door de checklist in te vullen. </w:t>
      </w:r>
      <w:r>
        <w:rPr>
          <w:rFonts w:ascii="Arial" w:hAnsi="Arial" w:cs="Arial"/>
        </w:rPr>
        <w:br/>
        <w:t>Bij de nabespreking terugkomen op de uitkomsten van opdracht één. Is het eindoordeel hetzelfde of is het anders na het invullen van de checklist?</w:t>
      </w:r>
    </w:p>
    <w:p w:rsidR="00853D87" w:rsidRDefault="00853D87" w:rsidP="00853D87">
      <w:pPr>
        <w:ind w:left="360"/>
        <w:rPr>
          <w:rFonts w:ascii="Arial" w:hAnsi="Arial" w:cs="Arial"/>
        </w:rPr>
      </w:pPr>
      <w:r>
        <w:rPr>
          <w:rFonts w:ascii="Arial" w:hAnsi="Arial" w:cs="Arial"/>
          <w:u w:val="single"/>
        </w:rPr>
        <w:t>Materiaal</w:t>
      </w:r>
      <w:r>
        <w:rPr>
          <w:rFonts w:ascii="Arial" w:hAnsi="Arial" w:cs="Arial"/>
        </w:rPr>
        <w:t xml:space="preserve"> </w:t>
      </w:r>
      <w:r>
        <w:rPr>
          <w:rFonts w:ascii="Arial" w:hAnsi="Arial" w:cs="Arial"/>
        </w:rPr>
        <w:tab/>
      </w:r>
      <w:r>
        <w:rPr>
          <w:rFonts w:ascii="Arial" w:hAnsi="Arial" w:cs="Arial"/>
        </w:rPr>
        <w:tab/>
        <w:t>Verschillende digitale leermiddelen, checklist.</w:t>
      </w:r>
      <w:r>
        <w:rPr>
          <w:rFonts w:ascii="Arial" w:hAnsi="Arial" w:cs="Arial"/>
        </w:rPr>
        <w:tab/>
      </w:r>
      <w:r>
        <w:rPr>
          <w:rFonts w:ascii="Arial" w:hAnsi="Arial" w:cs="Arial"/>
        </w:rPr>
        <w:br/>
      </w:r>
      <w:r>
        <w:rPr>
          <w:rFonts w:ascii="Arial" w:hAnsi="Arial" w:cs="Arial"/>
          <w:u w:val="single"/>
        </w:rPr>
        <w:t>Tijd</w:t>
      </w:r>
      <w:r>
        <w:rPr>
          <w:rFonts w:ascii="Arial" w:hAnsi="Arial" w:cs="Arial"/>
        </w:rPr>
        <w:t xml:space="preserve"> </w:t>
      </w:r>
      <w:r>
        <w:rPr>
          <w:rFonts w:ascii="Arial" w:hAnsi="Arial" w:cs="Arial"/>
        </w:rPr>
        <w:tab/>
      </w:r>
      <w:r>
        <w:rPr>
          <w:rFonts w:ascii="Arial" w:hAnsi="Arial" w:cs="Arial"/>
        </w:rPr>
        <w:tab/>
        <w:t>30 minuten</w:t>
      </w:r>
      <w:r>
        <w:rPr>
          <w:rFonts w:ascii="Arial" w:hAnsi="Arial" w:cs="Arial"/>
        </w:rPr>
        <w:tab/>
      </w:r>
    </w:p>
    <w:p w:rsidR="00853D87" w:rsidRDefault="00853D87" w:rsidP="00853D87">
      <w:pPr>
        <w:ind w:left="360"/>
        <w:rPr>
          <w:rFonts w:ascii="Arial" w:hAnsi="Arial" w:cs="Arial"/>
          <w:b/>
        </w:rPr>
      </w:pPr>
    </w:p>
    <w:p w:rsidR="00853D87" w:rsidRDefault="00853D87" w:rsidP="00853D87">
      <w:pPr>
        <w:ind w:left="360"/>
        <w:rPr>
          <w:rFonts w:ascii="Arial" w:hAnsi="Arial" w:cs="Arial"/>
          <w:b/>
        </w:rPr>
      </w:pPr>
    </w:p>
    <w:p w:rsidR="00853D87" w:rsidRDefault="00853D87" w:rsidP="00853D87">
      <w:pPr>
        <w:numPr>
          <w:ilvl w:val="0"/>
          <w:numId w:val="3"/>
        </w:numPr>
        <w:rPr>
          <w:rFonts w:ascii="Arial" w:hAnsi="Arial" w:cs="Arial"/>
          <w:b/>
        </w:rPr>
      </w:pPr>
      <w:r>
        <w:rPr>
          <w:rFonts w:ascii="Arial" w:hAnsi="Arial" w:cs="Arial"/>
          <w:b/>
        </w:rPr>
        <w:lastRenderedPageBreak/>
        <w:t>Checklist aanvullen</w:t>
      </w:r>
    </w:p>
    <w:p w:rsidR="00853D87" w:rsidRDefault="00853D87" w:rsidP="00853D87">
      <w:pPr>
        <w:ind w:left="360"/>
        <w:rPr>
          <w:rFonts w:ascii="Arial" w:hAnsi="Arial" w:cs="Arial"/>
        </w:rPr>
      </w:pPr>
      <w:r>
        <w:rPr>
          <w:rFonts w:ascii="Arial" w:hAnsi="Arial" w:cs="Arial"/>
          <w:u w:val="single"/>
        </w:rPr>
        <w:t>Inhoud</w:t>
      </w:r>
      <w:r>
        <w:rPr>
          <w:rFonts w:ascii="Arial" w:hAnsi="Arial" w:cs="Arial"/>
          <w:i/>
        </w:rPr>
        <w:tab/>
      </w:r>
      <w:r>
        <w:rPr>
          <w:rFonts w:ascii="Arial" w:hAnsi="Arial" w:cs="Arial"/>
          <w:i/>
        </w:rPr>
        <w:tab/>
      </w:r>
      <w:r>
        <w:rPr>
          <w:rFonts w:ascii="Arial" w:hAnsi="Arial" w:cs="Arial"/>
        </w:rPr>
        <w:t>Checklist bekijken en aanvullen/aanpassen aan eigen criteria.</w:t>
      </w:r>
    </w:p>
    <w:p w:rsidR="00853D87" w:rsidRDefault="00853D87" w:rsidP="00853D87">
      <w:pPr>
        <w:ind w:left="2124" w:hanging="1764"/>
        <w:rPr>
          <w:rFonts w:ascii="Arial" w:hAnsi="Arial" w:cs="Arial"/>
        </w:rPr>
      </w:pPr>
      <w:r>
        <w:rPr>
          <w:rFonts w:ascii="Arial" w:hAnsi="Arial" w:cs="Arial"/>
          <w:u w:val="single"/>
        </w:rPr>
        <w:t>Doel</w:t>
      </w:r>
      <w:r>
        <w:rPr>
          <w:rFonts w:ascii="Arial" w:hAnsi="Arial" w:cs="Arial"/>
        </w:rPr>
        <w:tab/>
        <w:t>Een checklist samenstellen die bruikbaar is voor gebruik.</w:t>
      </w:r>
    </w:p>
    <w:p w:rsidR="00853D87" w:rsidRDefault="00853D87" w:rsidP="00853D87">
      <w:pPr>
        <w:ind w:left="2124" w:hanging="1764"/>
        <w:rPr>
          <w:rFonts w:ascii="Arial" w:hAnsi="Arial" w:cs="Arial"/>
        </w:rPr>
      </w:pPr>
      <w:r>
        <w:rPr>
          <w:rFonts w:ascii="Arial" w:hAnsi="Arial" w:cs="Arial"/>
          <w:u w:val="single"/>
        </w:rPr>
        <w:t>Werkvorm</w:t>
      </w:r>
      <w:r>
        <w:rPr>
          <w:rFonts w:ascii="Arial" w:hAnsi="Arial" w:cs="Arial"/>
        </w:rPr>
        <w:t xml:space="preserve"> </w:t>
      </w:r>
      <w:r>
        <w:rPr>
          <w:rFonts w:ascii="Arial" w:hAnsi="Arial" w:cs="Arial"/>
        </w:rPr>
        <w:tab/>
        <w:t xml:space="preserve">Plenair bespreken van checklist. Wat mist er nog in de lijst en welke punten kunnen weg. </w:t>
      </w:r>
    </w:p>
    <w:p w:rsidR="00853D87" w:rsidRDefault="00853D87" w:rsidP="00853D87">
      <w:pPr>
        <w:ind w:left="2124" w:hanging="1764"/>
        <w:rPr>
          <w:rFonts w:ascii="Arial" w:hAnsi="Arial" w:cs="Arial"/>
        </w:rPr>
      </w:pPr>
      <w:r>
        <w:rPr>
          <w:rFonts w:ascii="Arial" w:hAnsi="Arial" w:cs="Arial"/>
        </w:rPr>
        <w:tab/>
        <w:t xml:space="preserve">Checklist meteen aanpassen, zodat docenten direct een bruikbare lijst hebben. </w:t>
      </w:r>
      <w:r>
        <w:rPr>
          <w:rFonts w:ascii="Arial" w:hAnsi="Arial" w:cs="Arial"/>
        </w:rPr>
        <w:br/>
        <w:t xml:space="preserve">Eventueel per vakgebied bespreken, als blijkt dat voor verschillende vakgebieden de lijst anders moet zijn. </w:t>
      </w:r>
    </w:p>
    <w:p w:rsidR="00853D87" w:rsidRDefault="00853D87" w:rsidP="00853D87">
      <w:pPr>
        <w:ind w:left="360"/>
        <w:rPr>
          <w:rFonts w:ascii="Arial" w:hAnsi="Arial" w:cs="Arial"/>
        </w:rPr>
      </w:pPr>
      <w:r>
        <w:rPr>
          <w:rFonts w:ascii="Arial" w:hAnsi="Arial" w:cs="Arial"/>
          <w:u w:val="single"/>
        </w:rPr>
        <w:t>Materiaal</w:t>
      </w:r>
      <w:r>
        <w:rPr>
          <w:rFonts w:ascii="Arial" w:hAnsi="Arial" w:cs="Arial"/>
        </w:rPr>
        <w:t xml:space="preserve"> </w:t>
      </w:r>
      <w:r>
        <w:rPr>
          <w:rFonts w:ascii="Arial" w:hAnsi="Arial" w:cs="Arial"/>
        </w:rPr>
        <w:tab/>
      </w:r>
      <w:r>
        <w:rPr>
          <w:rFonts w:ascii="Arial" w:hAnsi="Arial" w:cs="Arial"/>
        </w:rPr>
        <w:tab/>
        <w:t>Digitale checklist.</w:t>
      </w:r>
      <w:r>
        <w:rPr>
          <w:rFonts w:ascii="Arial" w:hAnsi="Arial" w:cs="Arial"/>
        </w:rPr>
        <w:br/>
      </w:r>
      <w:r>
        <w:rPr>
          <w:rFonts w:ascii="Arial" w:hAnsi="Arial" w:cs="Arial"/>
          <w:u w:val="single"/>
        </w:rPr>
        <w:t>Tijd</w:t>
      </w:r>
      <w:r>
        <w:rPr>
          <w:rFonts w:ascii="Arial" w:hAnsi="Arial" w:cs="Arial"/>
        </w:rPr>
        <w:t xml:space="preserve"> </w:t>
      </w:r>
      <w:r>
        <w:rPr>
          <w:rFonts w:ascii="Arial" w:hAnsi="Arial" w:cs="Arial"/>
        </w:rPr>
        <w:tab/>
      </w:r>
      <w:r>
        <w:rPr>
          <w:rFonts w:ascii="Arial" w:hAnsi="Arial" w:cs="Arial"/>
        </w:rPr>
        <w:tab/>
        <w:t>30 minuten</w:t>
      </w:r>
    </w:p>
    <w:p w:rsidR="00853D87" w:rsidRDefault="00853D87" w:rsidP="00853D87">
      <w:pPr>
        <w:ind w:left="360"/>
        <w:rPr>
          <w:rFonts w:ascii="Arial" w:hAnsi="Arial" w:cs="Arial"/>
          <w:b/>
        </w:rPr>
      </w:pPr>
    </w:p>
    <w:p w:rsidR="00853D87" w:rsidRDefault="00853D87" w:rsidP="00853D87">
      <w:pPr>
        <w:ind w:left="360"/>
        <w:rPr>
          <w:rFonts w:ascii="Arial" w:hAnsi="Arial" w:cs="Arial"/>
          <w:b/>
        </w:rPr>
      </w:pPr>
    </w:p>
    <w:p w:rsidR="00853D87" w:rsidRDefault="00853D87" w:rsidP="00853D87">
      <w:pPr>
        <w:numPr>
          <w:ilvl w:val="0"/>
          <w:numId w:val="3"/>
        </w:numPr>
        <w:rPr>
          <w:rFonts w:ascii="Arial" w:hAnsi="Arial" w:cs="Arial"/>
          <w:b/>
        </w:rPr>
      </w:pPr>
      <w:r>
        <w:rPr>
          <w:rFonts w:ascii="Arial" w:hAnsi="Arial" w:cs="Arial"/>
          <w:b/>
        </w:rPr>
        <w:t>Eigen materiaal beoordelen</w:t>
      </w:r>
    </w:p>
    <w:p w:rsidR="00853D87" w:rsidRDefault="00853D87" w:rsidP="00853D87">
      <w:pPr>
        <w:ind w:left="2124" w:hanging="1764"/>
        <w:rPr>
          <w:rFonts w:ascii="Arial" w:hAnsi="Arial" w:cs="Arial"/>
        </w:rPr>
      </w:pPr>
      <w:r>
        <w:rPr>
          <w:rFonts w:ascii="Arial" w:hAnsi="Arial" w:cs="Arial"/>
          <w:u w:val="single"/>
        </w:rPr>
        <w:t>Inhoud</w:t>
      </w:r>
      <w:r>
        <w:rPr>
          <w:rFonts w:ascii="Arial" w:hAnsi="Arial" w:cs="Arial"/>
          <w:i/>
        </w:rPr>
        <w:tab/>
      </w:r>
      <w:r>
        <w:rPr>
          <w:rFonts w:ascii="Arial" w:hAnsi="Arial" w:cs="Arial"/>
        </w:rPr>
        <w:t xml:space="preserve">Beoordelen van eigen gemaakt materiaal met de definitieve checklist (gemaakt in onderdeel vier). </w:t>
      </w:r>
    </w:p>
    <w:p w:rsidR="00853D87" w:rsidRDefault="00853D87" w:rsidP="00853D87">
      <w:pPr>
        <w:ind w:left="2124" w:hanging="1764"/>
        <w:rPr>
          <w:rFonts w:ascii="Arial" w:hAnsi="Arial" w:cs="Arial"/>
        </w:rPr>
      </w:pPr>
      <w:r>
        <w:rPr>
          <w:rFonts w:ascii="Arial" w:hAnsi="Arial" w:cs="Arial"/>
          <w:u w:val="single"/>
        </w:rPr>
        <w:t>Doel</w:t>
      </w:r>
      <w:r>
        <w:rPr>
          <w:rFonts w:ascii="Arial" w:hAnsi="Arial" w:cs="Arial"/>
        </w:rPr>
        <w:tab/>
        <w:t xml:space="preserve">Docenten leren eigen materiaal kritisch te bekijken en zien ook wat er aangepast kan worden om het materiaal te verbeteren. </w:t>
      </w:r>
    </w:p>
    <w:p w:rsidR="00853D87" w:rsidRDefault="00853D87" w:rsidP="00853D87">
      <w:pPr>
        <w:ind w:left="2124" w:hanging="1764"/>
        <w:rPr>
          <w:rFonts w:ascii="Arial" w:hAnsi="Arial" w:cs="Arial"/>
        </w:rPr>
      </w:pPr>
      <w:r>
        <w:rPr>
          <w:rFonts w:ascii="Arial" w:hAnsi="Arial" w:cs="Arial"/>
          <w:u w:val="single"/>
        </w:rPr>
        <w:t>Werkvorm</w:t>
      </w:r>
      <w:r>
        <w:rPr>
          <w:rFonts w:ascii="Arial" w:hAnsi="Arial" w:cs="Arial"/>
        </w:rPr>
        <w:t xml:space="preserve"> </w:t>
      </w:r>
      <w:r>
        <w:rPr>
          <w:rFonts w:ascii="Arial" w:hAnsi="Arial" w:cs="Arial"/>
        </w:rPr>
        <w:tab/>
        <w:t xml:space="preserve">Individueel of samen eigen gemaakt leermateriaal bekijken en beoordelen door de checklist in te vullen. </w:t>
      </w:r>
      <w:r>
        <w:rPr>
          <w:rFonts w:ascii="Arial" w:hAnsi="Arial" w:cs="Arial"/>
        </w:rPr>
        <w:br/>
        <w:t>Plenair nabespreken van de opvallende punten uit de beoordeling. Op welke punten zou het materiaal verbeterd kunnen worden en hoe pak je dit aan als docent? Op welke punten zat het materiaal al goed in elkaar?</w:t>
      </w:r>
    </w:p>
    <w:p w:rsidR="00853D87" w:rsidRDefault="00853D87" w:rsidP="00853D87">
      <w:pPr>
        <w:ind w:left="2124" w:hanging="1764"/>
        <w:rPr>
          <w:rFonts w:ascii="Arial" w:hAnsi="Arial" w:cs="Arial"/>
          <w:u w:val="single"/>
        </w:rPr>
      </w:pPr>
      <w:r>
        <w:rPr>
          <w:rFonts w:ascii="Arial" w:hAnsi="Arial" w:cs="Arial"/>
          <w:u w:val="single"/>
        </w:rPr>
        <w:t>Achtergrond</w:t>
      </w:r>
      <w:r>
        <w:rPr>
          <w:rFonts w:ascii="Arial" w:hAnsi="Arial" w:cs="Arial"/>
        </w:rPr>
        <w:t xml:space="preserve"> </w:t>
      </w:r>
      <w:r>
        <w:rPr>
          <w:rFonts w:ascii="Arial" w:hAnsi="Arial" w:cs="Arial"/>
        </w:rPr>
        <w:tab/>
        <w:t>Bij nabespreking vooral ingaan op de aandachtspunten die een docent nu geleerd heeft. Niet zo zeer ingaan op kwaliteit. Dit kan bedreigend overkomen voor de docent.</w:t>
      </w:r>
    </w:p>
    <w:p w:rsidR="00853D87" w:rsidRDefault="00853D87" w:rsidP="00853D87">
      <w:pPr>
        <w:ind w:left="360"/>
        <w:rPr>
          <w:rFonts w:ascii="Arial" w:hAnsi="Arial" w:cs="Arial"/>
        </w:rPr>
      </w:pPr>
      <w:r>
        <w:rPr>
          <w:rFonts w:ascii="Arial" w:hAnsi="Arial" w:cs="Arial"/>
          <w:u w:val="single"/>
        </w:rPr>
        <w:t>Materiaal</w:t>
      </w:r>
      <w:r>
        <w:rPr>
          <w:rFonts w:ascii="Arial" w:hAnsi="Arial" w:cs="Arial"/>
        </w:rPr>
        <w:t xml:space="preserve"> </w:t>
      </w:r>
      <w:r>
        <w:rPr>
          <w:rFonts w:ascii="Arial" w:hAnsi="Arial" w:cs="Arial"/>
        </w:rPr>
        <w:tab/>
      </w:r>
      <w:r>
        <w:rPr>
          <w:rFonts w:ascii="Arial" w:hAnsi="Arial" w:cs="Arial"/>
        </w:rPr>
        <w:tab/>
        <w:t>Eigen ontworpen leermateriaal</w:t>
      </w:r>
      <w:r>
        <w:rPr>
          <w:rFonts w:ascii="Arial" w:hAnsi="Arial" w:cs="Arial"/>
        </w:rPr>
        <w:br/>
      </w:r>
      <w:r>
        <w:rPr>
          <w:rFonts w:ascii="Arial" w:hAnsi="Arial" w:cs="Arial"/>
          <w:u w:val="single"/>
        </w:rPr>
        <w:t>Tijd</w:t>
      </w:r>
      <w:r>
        <w:rPr>
          <w:rFonts w:ascii="Arial" w:hAnsi="Arial" w:cs="Arial"/>
        </w:rPr>
        <w:t xml:space="preserve"> </w:t>
      </w:r>
      <w:r>
        <w:rPr>
          <w:rFonts w:ascii="Arial" w:hAnsi="Arial" w:cs="Arial"/>
        </w:rPr>
        <w:tab/>
      </w:r>
      <w:r>
        <w:rPr>
          <w:rFonts w:ascii="Arial" w:hAnsi="Arial" w:cs="Arial"/>
        </w:rPr>
        <w:tab/>
        <w:t xml:space="preserve">60 minuten ( 40 minuten individueel/in tweetallen; 20 minuten </w:t>
      </w:r>
    </w:p>
    <w:p w:rsidR="00853D87" w:rsidRDefault="00853D87" w:rsidP="00853D87">
      <w:pPr>
        <w:ind w:left="1776" w:firstLine="348"/>
        <w:rPr>
          <w:rFonts w:ascii="Arial" w:hAnsi="Arial" w:cs="Arial"/>
        </w:rPr>
      </w:pPr>
      <w:r>
        <w:rPr>
          <w:rFonts w:ascii="Arial" w:hAnsi="Arial" w:cs="Arial"/>
        </w:rPr>
        <w:t>plenaire nabespreking)</w:t>
      </w:r>
    </w:p>
    <w:p w:rsidR="00853D87" w:rsidRDefault="00853D87" w:rsidP="00853D87">
      <w:pPr>
        <w:ind w:left="360"/>
        <w:rPr>
          <w:rFonts w:ascii="Arial" w:hAnsi="Arial" w:cs="Arial"/>
        </w:rPr>
      </w:pPr>
    </w:p>
    <w:p w:rsidR="00853D87" w:rsidRDefault="00853D87" w:rsidP="00853D87">
      <w:pPr>
        <w:ind w:left="360"/>
        <w:rPr>
          <w:rFonts w:ascii="Arial" w:hAnsi="Arial" w:cs="Arial"/>
        </w:rPr>
      </w:pPr>
    </w:p>
    <w:p w:rsidR="00853D87" w:rsidRDefault="00853D87" w:rsidP="00853D87">
      <w:pPr>
        <w:numPr>
          <w:ilvl w:val="0"/>
          <w:numId w:val="3"/>
        </w:numPr>
        <w:rPr>
          <w:rFonts w:ascii="Arial" w:hAnsi="Arial" w:cs="Arial"/>
          <w:b/>
        </w:rPr>
      </w:pPr>
      <w:r>
        <w:rPr>
          <w:rFonts w:ascii="Arial" w:hAnsi="Arial" w:cs="Arial"/>
          <w:b/>
        </w:rPr>
        <w:t>Afsluiting</w:t>
      </w:r>
    </w:p>
    <w:p w:rsidR="00853D87" w:rsidRDefault="00853D87" w:rsidP="00853D87">
      <w:pPr>
        <w:ind w:left="360"/>
        <w:rPr>
          <w:rFonts w:ascii="Arial" w:hAnsi="Arial" w:cs="Arial"/>
        </w:rPr>
      </w:pPr>
      <w:r>
        <w:rPr>
          <w:rFonts w:ascii="Arial" w:hAnsi="Arial" w:cs="Arial"/>
        </w:rPr>
        <w:t>Terugblik, evaluatie, vragen, toelichting op eventuele vervolgblokken.</w:t>
      </w:r>
    </w:p>
    <w:p w:rsidR="00853D87" w:rsidRDefault="00853D87" w:rsidP="00853D87">
      <w:pPr>
        <w:ind w:left="360"/>
        <w:rPr>
          <w:rFonts w:ascii="Arial" w:hAnsi="Arial" w:cs="Arial"/>
        </w:rPr>
      </w:pPr>
      <w:r>
        <w:rPr>
          <w:rFonts w:ascii="Arial" w:hAnsi="Arial" w:cs="Arial"/>
          <w:u w:val="single"/>
        </w:rPr>
        <w:t>Tijd</w:t>
      </w:r>
      <w:r>
        <w:rPr>
          <w:rFonts w:ascii="Arial" w:hAnsi="Arial" w:cs="Arial"/>
        </w:rPr>
        <w:t xml:space="preserve"> </w:t>
      </w:r>
      <w:r>
        <w:rPr>
          <w:rFonts w:ascii="Arial" w:hAnsi="Arial" w:cs="Arial"/>
        </w:rPr>
        <w:tab/>
      </w:r>
      <w:r>
        <w:rPr>
          <w:rFonts w:ascii="Arial" w:hAnsi="Arial" w:cs="Arial"/>
        </w:rPr>
        <w:tab/>
        <w:t>+/- 10 minuten</w:t>
      </w:r>
    </w:p>
    <w:p w:rsidR="00853D87" w:rsidRDefault="00853D87" w:rsidP="00853D87">
      <w:pPr>
        <w:ind w:left="360"/>
        <w:rPr>
          <w:rFonts w:ascii="Arial" w:hAnsi="Arial" w:cs="Arial"/>
        </w:rPr>
      </w:pPr>
    </w:p>
    <w:p w:rsidR="00853D87" w:rsidRDefault="00853D87" w:rsidP="00853D87">
      <w:pPr>
        <w:ind w:left="360"/>
        <w:rPr>
          <w:rFonts w:ascii="Arial" w:hAnsi="Arial" w:cs="Arial"/>
        </w:rPr>
      </w:pPr>
    </w:p>
    <w:p w:rsidR="00853D87" w:rsidRDefault="00853D87" w:rsidP="00853D87">
      <w:pPr>
        <w:ind w:left="360"/>
        <w:rPr>
          <w:rFonts w:ascii="Arial" w:hAnsi="Arial" w:cs="Arial"/>
          <w:b/>
        </w:rPr>
      </w:pPr>
      <w:r>
        <w:rPr>
          <w:rFonts w:ascii="Arial" w:hAnsi="Arial" w:cs="Arial"/>
          <w:b/>
        </w:rPr>
        <w:t>Bijlagen</w:t>
      </w:r>
    </w:p>
    <w:p w:rsidR="00853D87" w:rsidRDefault="00853D87" w:rsidP="00853D87">
      <w:pPr>
        <w:numPr>
          <w:ilvl w:val="0"/>
          <w:numId w:val="5"/>
        </w:numPr>
        <w:rPr>
          <w:rFonts w:ascii="Arial" w:hAnsi="Arial" w:cs="Arial"/>
        </w:rPr>
      </w:pPr>
      <w:r>
        <w:rPr>
          <w:rFonts w:ascii="Arial" w:hAnsi="Arial" w:cs="Arial"/>
        </w:rPr>
        <w:t>Opdracht 1</w:t>
      </w:r>
    </w:p>
    <w:p w:rsidR="00853D87" w:rsidRDefault="00853D87" w:rsidP="00853D87">
      <w:pPr>
        <w:numPr>
          <w:ilvl w:val="0"/>
          <w:numId w:val="5"/>
        </w:numPr>
        <w:rPr>
          <w:rFonts w:ascii="Arial" w:hAnsi="Arial" w:cs="Arial"/>
        </w:rPr>
      </w:pPr>
      <w:r>
        <w:rPr>
          <w:rFonts w:ascii="Arial" w:hAnsi="Arial" w:cs="Arial"/>
        </w:rPr>
        <w:t>Checklist</w:t>
      </w:r>
    </w:p>
    <w:p w:rsidR="00853D87" w:rsidRDefault="00853D87" w:rsidP="00853D87">
      <w:pPr>
        <w:numPr>
          <w:ilvl w:val="0"/>
          <w:numId w:val="5"/>
        </w:numPr>
        <w:rPr>
          <w:rFonts w:ascii="Arial" w:hAnsi="Arial" w:cs="Arial"/>
        </w:rPr>
      </w:pPr>
      <w:r>
        <w:rPr>
          <w:rFonts w:ascii="Arial" w:hAnsi="Arial" w:cs="Arial"/>
        </w:rPr>
        <w:t>Presentatie</w:t>
      </w:r>
    </w:p>
    <w:p w:rsidR="00853D87" w:rsidRDefault="00853D87" w:rsidP="00853D87">
      <w:pPr>
        <w:rPr>
          <w:rFonts w:ascii="Arial" w:hAnsi="Arial" w:cs="Arial"/>
        </w:rPr>
      </w:pPr>
    </w:p>
    <w:p w:rsidR="00853D87" w:rsidRDefault="00853D87" w:rsidP="00853D87">
      <w:pPr>
        <w:rPr>
          <w:rFonts w:ascii="Arial" w:hAnsi="Arial" w:cs="Arial"/>
        </w:rPr>
      </w:pPr>
    </w:p>
    <w:p w:rsidR="00853D87" w:rsidRDefault="00853D87" w:rsidP="00853D87">
      <w:pPr>
        <w:rPr>
          <w:rFonts w:ascii="Arial" w:hAnsi="Arial" w:cs="Arial"/>
        </w:rPr>
      </w:pPr>
    </w:p>
    <w:p w:rsidR="005819DE" w:rsidRDefault="005819DE"/>
    <w:sectPr w:rsidR="005819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11323"/>
    <w:multiLevelType w:val="hybridMultilevel"/>
    <w:tmpl w:val="629EDABA"/>
    <w:lvl w:ilvl="0" w:tplc="5A44372E">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
    <w:nsid w:val="23BE7058"/>
    <w:multiLevelType w:val="hybridMultilevel"/>
    <w:tmpl w:val="3886D6A6"/>
    <w:lvl w:ilvl="0" w:tplc="99B6449A">
      <w:start w:val="1"/>
      <w:numFmt w:val="bullet"/>
      <w:lvlText w:val="-"/>
      <w:lvlJc w:val="left"/>
      <w:pPr>
        <w:tabs>
          <w:tab w:val="num" w:pos="2136"/>
        </w:tabs>
        <w:ind w:left="2136" w:hanging="360"/>
      </w:pPr>
      <w:rPr>
        <w:rFonts w:ascii="Arial" w:eastAsia="Times New Roman" w:hAnsi="Arial" w:cs="Arial" w:hint="default"/>
      </w:rPr>
    </w:lvl>
    <w:lvl w:ilvl="1" w:tplc="04130003">
      <w:start w:val="1"/>
      <w:numFmt w:val="bullet"/>
      <w:lvlText w:val="o"/>
      <w:lvlJc w:val="left"/>
      <w:pPr>
        <w:tabs>
          <w:tab w:val="num" w:pos="2856"/>
        </w:tabs>
        <w:ind w:left="2856" w:hanging="360"/>
      </w:pPr>
      <w:rPr>
        <w:rFonts w:ascii="Courier New" w:hAnsi="Courier New" w:cs="Courier New" w:hint="default"/>
      </w:rPr>
    </w:lvl>
    <w:lvl w:ilvl="2" w:tplc="04130005">
      <w:start w:val="1"/>
      <w:numFmt w:val="bullet"/>
      <w:lvlText w:val=""/>
      <w:lvlJc w:val="left"/>
      <w:pPr>
        <w:tabs>
          <w:tab w:val="num" w:pos="3576"/>
        </w:tabs>
        <w:ind w:left="3576" w:hanging="360"/>
      </w:pPr>
      <w:rPr>
        <w:rFonts w:ascii="Wingdings" w:hAnsi="Wingdings" w:hint="default"/>
      </w:rPr>
    </w:lvl>
    <w:lvl w:ilvl="3" w:tplc="04130001">
      <w:start w:val="1"/>
      <w:numFmt w:val="bullet"/>
      <w:lvlText w:val=""/>
      <w:lvlJc w:val="left"/>
      <w:pPr>
        <w:tabs>
          <w:tab w:val="num" w:pos="4296"/>
        </w:tabs>
        <w:ind w:left="4296" w:hanging="360"/>
      </w:pPr>
      <w:rPr>
        <w:rFonts w:ascii="Symbol" w:hAnsi="Symbol" w:hint="default"/>
      </w:rPr>
    </w:lvl>
    <w:lvl w:ilvl="4" w:tplc="04130003">
      <w:start w:val="1"/>
      <w:numFmt w:val="bullet"/>
      <w:lvlText w:val="o"/>
      <w:lvlJc w:val="left"/>
      <w:pPr>
        <w:tabs>
          <w:tab w:val="num" w:pos="5016"/>
        </w:tabs>
        <w:ind w:left="5016" w:hanging="360"/>
      </w:pPr>
      <w:rPr>
        <w:rFonts w:ascii="Courier New" w:hAnsi="Courier New" w:cs="Courier New" w:hint="default"/>
      </w:rPr>
    </w:lvl>
    <w:lvl w:ilvl="5" w:tplc="04130005">
      <w:start w:val="1"/>
      <w:numFmt w:val="bullet"/>
      <w:lvlText w:val=""/>
      <w:lvlJc w:val="left"/>
      <w:pPr>
        <w:tabs>
          <w:tab w:val="num" w:pos="5736"/>
        </w:tabs>
        <w:ind w:left="5736" w:hanging="360"/>
      </w:pPr>
      <w:rPr>
        <w:rFonts w:ascii="Wingdings" w:hAnsi="Wingdings" w:hint="default"/>
      </w:rPr>
    </w:lvl>
    <w:lvl w:ilvl="6" w:tplc="04130001">
      <w:start w:val="1"/>
      <w:numFmt w:val="bullet"/>
      <w:lvlText w:val=""/>
      <w:lvlJc w:val="left"/>
      <w:pPr>
        <w:tabs>
          <w:tab w:val="num" w:pos="6456"/>
        </w:tabs>
        <w:ind w:left="6456" w:hanging="360"/>
      </w:pPr>
      <w:rPr>
        <w:rFonts w:ascii="Symbol" w:hAnsi="Symbol" w:hint="default"/>
      </w:rPr>
    </w:lvl>
    <w:lvl w:ilvl="7" w:tplc="04130003">
      <w:start w:val="1"/>
      <w:numFmt w:val="bullet"/>
      <w:lvlText w:val="o"/>
      <w:lvlJc w:val="left"/>
      <w:pPr>
        <w:tabs>
          <w:tab w:val="num" w:pos="7176"/>
        </w:tabs>
        <w:ind w:left="7176" w:hanging="360"/>
      </w:pPr>
      <w:rPr>
        <w:rFonts w:ascii="Courier New" w:hAnsi="Courier New" w:cs="Courier New" w:hint="default"/>
      </w:rPr>
    </w:lvl>
    <w:lvl w:ilvl="8" w:tplc="04130005">
      <w:start w:val="1"/>
      <w:numFmt w:val="bullet"/>
      <w:lvlText w:val=""/>
      <w:lvlJc w:val="left"/>
      <w:pPr>
        <w:tabs>
          <w:tab w:val="num" w:pos="7896"/>
        </w:tabs>
        <w:ind w:left="7896" w:hanging="360"/>
      </w:pPr>
      <w:rPr>
        <w:rFonts w:ascii="Wingdings" w:hAnsi="Wingdings" w:hint="default"/>
      </w:rPr>
    </w:lvl>
  </w:abstractNum>
  <w:abstractNum w:abstractNumId="2">
    <w:nsid w:val="47DD3979"/>
    <w:multiLevelType w:val="hybridMultilevel"/>
    <w:tmpl w:val="0FA4652C"/>
    <w:lvl w:ilvl="0" w:tplc="A6EAD17C">
      <w:start w:val="1"/>
      <w:numFmt w:val="decimal"/>
      <w:lvlText w:val="%1."/>
      <w:lvlJc w:val="left"/>
      <w:pPr>
        <w:tabs>
          <w:tab w:val="num" w:pos="1065"/>
        </w:tabs>
        <w:ind w:left="1065" w:hanging="360"/>
      </w:pPr>
    </w:lvl>
    <w:lvl w:ilvl="1" w:tplc="04130019">
      <w:start w:val="1"/>
      <w:numFmt w:val="lowerLetter"/>
      <w:lvlText w:val="%2."/>
      <w:lvlJc w:val="left"/>
      <w:pPr>
        <w:tabs>
          <w:tab w:val="num" w:pos="1785"/>
        </w:tabs>
        <w:ind w:left="1785" w:hanging="360"/>
      </w:pPr>
    </w:lvl>
    <w:lvl w:ilvl="2" w:tplc="0413001B">
      <w:start w:val="1"/>
      <w:numFmt w:val="lowerRoman"/>
      <w:lvlText w:val="%3."/>
      <w:lvlJc w:val="right"/>
      <w:pPr>
        <w:tabs>
          <w:tab w:val="num" w:pos="2505"/>
        </w:tabs>
        <w:ind w:left="2505" w:hanging="180"/>
      </w:pPr>
    </w:lvl>
    <w:lvl w:ilvl="3" w:tplc="0413000F">
      <w:start w:val="1"/>
      <w:numFmt w:val="decimal"/>
      <w:lvlText w:val="%4."/>
      <w:lvlJc w:val="left"/>
      <w:pPr>
        <w:tabs>
          <w:tab w:val="num" w:pos="3225"/>
        </w:tabs>
        <w:ind w:left="3225" w:hanging="360"/>
      </w:pPr>
    </w:lvl>
    <w:lvl w:ilvl="4" w:tplc="04130019">
      <w:start w:val="1"/>
      <w:numFmt w:val="lowerLetter"/>
      <w:lvlText w:val="%5."/>
      <w:lvlJc w:val="left"/>
      <w:pPr>
        <w:tabs>
          <w:tab w:val="num" w:pos="3945"/>
        </w:tabs>
        <w:ind w:left="3945" w:hanging="360"/>
      </w:pPr>
    </w:lvl>
    <w:lvl w:ilvl="5" w:tplc="0413001B">
      <w:start w:val="1"/>
      <w:numFmt w:val="lowerRoman"/>
      <w:lvlText w:val="%6."/>
      <w:lvlJc w:val="right"/>
      <w:pPr>
        <w:tabs>
          <w:tab w:val="num" w:pos="4665"/>
        </w:tabs>
        <w:ind w:left="4665" w:hanging="180"/>
      </w:pPr>
    </w:lvl>
    <w:lvl w:ilvl="6" w:tplc="0413000F">
      <w:start w:val="1"/>
      <w:numFmt w:val="decimal"/>
      <w:lvlText w:val="%7."/>
      <w:lvlJc w:val="left"/>
      <w:pPr>
        <w:tabs>
          <w:tab w:val="num" w:pos="5385"/>
        </w:tabs>
        <w:ind w:left="5385" w:hanging="360"/>
      </w:pPr>
    </w:lvl>
    <w:lvl w:ilvl="7" w:tplc="04130019">
      <w:start w:val="1"/>
      <w:numFmt w:val="lowerLetter"/>
      <w:lvlText w:val="%8."/>
      <w:lvlJc w:val="left"/>
      <w:pPr>
        <w:tabs>
          <w:tab w:val="num" w:pos="6105"/>
        </w:tabs>
        <w:ind w:left="6105" w:hanging="360"/>
      </w:pPr>
    </w:lvl>
    <w:lvl w:ilvl="8" w:tplc="0413001B">
      <w:start w:val="1"/>
      <w:numFmt w:val="lowerRoman"/>
      <w:lvlText w:val="%9."/>
      <w:lvlJc w:val="right"/>
      <w:pPr>
        <w:tabs>
          <w:tab w:val="num" w:pos="6825"/>
        </w:tabs>
        <w:ind w:left="6825" w:hanging="180"/>
      </w:pPr>
    </w:lvl>
  </w:abstractNum>
  <w:abstractNum w:abstractNumId="3">
    <w:nsid w:val="61763D53"/>
    <w:multiLevelType w:val="hybridMultilevel"/>
    <w:tmpl w:val="FD404CD6"/>
    <w:lvl w:ilvl="0" w:tplc="0413000F">
      <w:start w:val="1"/>
      <w:numFmt w:val="decimal"/>
      <w:lvlText w:val="%1."/>
      <w:lvlJc w:val="left"/>
      <w:pPr>
        <w:tabs>
          <w:tab w:val="num" w:pos="720"/>
        </w:tabs>
        <w:ind w:left="720" w:hanging="360"/>
      </w:pPr>
    </w:lvl>
    <w:lvl w:ilvl="1" w:tplc="99B6449A">
      <w:start w:val="1"/>
      <w:numFmt w:val="bullet"/>
      <w:lvlText w:val="-"/>
      <w:lvlJc w:val="left"/>
      <w:pPr>
        <w:tabs>
          <w:tab w:val="num" w:pos="1440"/>
        </w:tabs>
        <w:ind w:left="1440" w:hanging="360"/>
      </w:pPr>
      <w:rPr>
        <w:rFonts w:ascii="Arial" w:eastAsia="Times New Roman" w:hAnsi="Arial" w:cs="Arial"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
    <w:nsid w:val="7ED63541"/>
    <w:multiLevelType w:val="hybridMultilevel"/>
    <w:tmpl w:val="E02462B0"/>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D87"/>
    <w:rsid w:val="005819DE"/>
    <w:rsid w:val="00853D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53D8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53D8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70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516</Words>
  <Characters>2840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Stichting Kennisnet</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Valk</dc:creator>
  <cp:lastModifiedBy>Sandra Valk</cp:lastModifiedBy>
  <cp:revision>1</cp:revision>
  <dcterms:created xsi:type="dcterms:W3CDTF">2012-05-16T11:53:00Z</dcterms:created>
  <dcterms:modified xsi:type="dcterms:W3CDTF">2012-05-16T11:56:00Z</dcterms:modified>
</cp:coreProperties>
</file>